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70160F" w:rsidRDefault="00AF4EA9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70160F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A031B8" w:rsidRPr="0070160F">
        <w:rPr>
          <w:rFonts w:ascii="Times New Roman" w:hAnsi="Times New Roman" w:cs="Times New Roman"/>
          <w:b/>
          <w:sz w:val="24"/>
          <w:szCs w:val="24"/>
        </w:rPr>
        <w:t>П</w:t>
      </w:r>
      <w:r w:rsidRPr="0070160F">
        <w:rPr>
          <w:rFonts w:ascii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70160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70160F" w:rsidRPr="0070160F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:rsidR="009B3DC2" w:rsidRDefault="00150447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47">
        <w:rPr>
          <w:rFonts w:ascii="Times New Roman" w:hAnsi="Times New Roman" w:cs="Times New Roman"/>
          <w:b/>
          <w:sz w:val="24"/>
          <w:szCs w:val="24"/>
        </w:rPr>
        <w:t>«Об утверждении Административного регламента по предоставлению муниципальной услуги «Заключение договора о размещении нестационарных торговых объектов» на территории Володарского муниципального округа Нижегородской области»</w:t>
      </w:r>
      <w:r w:rsidR="009B3DC2" w:rsidRPr="007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0160F" w:rsidRPr="0070160F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77" w:rsidRPr="00150447" w:rsidRDefault="009B3DC2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7" w:rsidRPr="00150447">
        <w:rPr>
          <w:rFonts w:ascii="Times New Roman" w:eastAsia="Times New Roman" w:hAnsi="Times New Roman" w:cs="Times New Roman"/>
          <w:sz w:val="24"/>
          <w:szCs w:val="24"/>
        </w:rPr>
        <w:t>«Об утверждении Административного регламента по предоставлению муниципальной услуги «Заключение договора о размещении нестационарных торговых объектов» на территории Володарского муниципального округа Нижегородской области»</w:t>
      </w:r>
      <w:r w:rsidRPr="00A031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A031B8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>в  соответствии с</w:t>
      </w:r>
      <w:r w:rsid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hyperlink r:id="rId5" w:anchor="7D20K3" w:history="1">
        <w:r w:rsidR="00150447" w:rsidRPr="00150447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="00150447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6" w:anchor="7D20K3" w:history="1">
        <w:r w:rsidR="00150447" w:rsidRPr="00150447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06.10.2003 N 131-ФЗ "Об общих принципах организации местного самоуправления в</w:t>
        </w:r>
        <w:proofErr w:type="gramEnd"/>
        <w:r w:rsidR="00150447" w:rsidRPr="00150447">
          <w:rPr>
            <w:rFonts w:ascii="Times New Roman" w:eastAsia="Times New Roman" w:hAnsi="Times New Roman" w:cs="Times New Roman"/>
            <w:sz w:val="24"/>
            <w:szCs w:val="24"/>
          </w:rPr>
          <w:t xml:space="preserve"> Российской Федерации"</w:t>
        </w:r>
      </w:hyperlink>
      <w:r w:rsidR="00150447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anchor="64U0IK" w:history="1">
        <w:r w:rsidR="00150447" w:rsidRPr="00150447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="00150447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64U0IK" w:history="1">
        <w:r w:rsidR="00150447" w:rsidRPr="00150447">
          <w:rPr>
            <w:rFonts w:ascii="Times New Roman" w:eastAsia="Times New Roman" w:hAnsi="Times New Roman" w:cs="Times New Roman"/>
            <w:sz w:val="24"/>
            <w:szCs w:val="24"/>
          </w:rPr>
          <w:t>постановлением Правительства Нижегородской области от 10.08.2010 N 482 "О мерах по реализации Федерального закона от 28.12.2009 N 81-ФЗ "Об основах государственного регулирования торговой деятельности в Российской Федерации" на территории Нижегородской области"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2D83" w:rsidRPr="00872D83" w:rsidRDefault="00150447" w:rsidP="007016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подготовлен </w:t>
      </w:r>
      <w:r w:rsidRPr="00F0010E">
        <w:rPr>
          <w:rFonts w:ascii="Times New Roman" w:eastAsia="Times New Roman" w:hAnsi="Times New Roman" w:cs="Times New Roman"/>
          <w:sz w:val="24"/>
          <w:szCs w:val="24"/>
        </w:rPr>
        <w:t>в связи с одобрением на территории Нижегородской области типовых административных регламентов по предоставлению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на территории муниципального округа нестационарных </w:t>
      </w:r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>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</w:t>
      </w:r>
      <w:r w:rsidR="002872AD" w:rsidRPr="00567CC5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федеральным законодательством нормативных правовых актов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70160F" w:rsidRDefault="0048757C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91" w:rsidRDefault="001D5F2E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335991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7016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2112D2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70160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4010A"/>
    <w:rsid w:val="00150447"/>
    <w:rsid w:val="00162ECA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7623"/>
    <w:rsid w:val="002F20C9"/>
    <w:rsid w:val="00315D2B"/>
    <w:rsid w:val="00332417"/>
    <w:rsid w:val="00335991"/>
    <w:rsid w:val="00347C77"/>
    <w:rsid w:val="00391256"/>
    <w:rsid w:val="003B315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0160F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44220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B3396"/>
    <w:rsid w:val="00CB460E"/>
    <w:rsid w:val="00CB6948"/>
    <w:rsid w:val="00CF64E4"/>
    <w:rsid w:val="00D017F5"/>
    <w:rsid w:val="00D14654"/>
    <w:rsid w:val="00D22D49"/>
    <w:rsid w:val="00D24318"/>
    <w:rsid w:val="00D277FA"/>
    <w:rsid w:val="00D42F2C"/>
    <w:rsid w:val="00DA22A4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449475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925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docs.cntd.ru/document/9022280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Людмила Н. Белавина</cp:lastModifiedBy>
  <cp:revision>7</cp:revision>
  <cp:lastPrinted>2024-08-07T08:00:00Z</cp:lastPrinted>
  <dcterms:created xsi:type="dcterms:W3CDTF">2026-02-18T12:43:00Z</dcterms:created>
  <dcterms:modified xsi:type="dcterms:W3CDTF">2026-05-21T06:21:00Z</dcterms:modified>
</cp:coreProperties>
</file>